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FEE" w:rsidRPr="00B77AFF" w:rsidRDefault="002C2FEE" w:rsidP="00B77AFF">
      <w:pPr>
        <w:pStyle w:val="Geenafstand"/>
        <w:rPr>
          <w:rFonts w:ascii="Myriad Pro" w:hAnsi="Myriad Pro"/>
        </w:rPr>
      </w:pPr>
    </w:p>
    <w:p w:rsidR="002C2FEE" w:rsidRPr="00B77AFF" w:rsidRDefault="001F5306" w:rsidP="00B77AFF">
      <w:pPr>
        <w:pStyle w:val="Geenafstand"/>
        <w:rPr>
          <w:rFonts w:ascii="Myriad Pro" w:hAnsi="Myriad Pro"/>
          <w:b/>
          <w:bCs/>
          <w:sz w:val="28"/>
          <w:szCs w:val="28"/>
        </w:rPr>
      </w:pPr>
      <w:r>
        <w:rPr>
          <w:rFonts w:ascii="Myriad Pro" w:hAnsi="Myriad Pro"/>
          <w:b/>
          <w:bCs/>
          <w:sz w:val="28"/>
          <w:szCs w:val="28"/>
        </w:rPr>
        <w:t>Minder belastend verplaatsen in bed</w:t>
      </w:r>
    </w:p>
    <w:p w:rsidR="002C2FEE" w:rsidRPr="00B77AFF" w:rsidRDefault="002C2FEE" w:rsidP="00B77AFF">
      <w:pPr>
        <w:pStyle w:val="Geenafstand"/>
        <w:rPr>
          <w:rFonts w:ascii="Myriad Pro" w:hAnsi="Myriad Pro"/>
          <w:b/>
          <w:bCs/>
        </w:rPr>
      </w:pPr>
    </w:p>
    <w:p w:rsidR="002C2FEE" w:rsidRPr="00B77AFF" w:rsidRDefault="002C2FEE" w:rsidP="00B77AFF">
      <w:pPr>
        <w:pStyle w:val="Geenafstand"/>
        <w:rPr>
          <w:rFonts w:ascii="Myriad Pro" w:hAnsi="Myriad Pro"/>
        </w:rPr>
      </w:pPr>
    </w:p>
    <w:p w:rsidR="002C2FEE" w:rsidRPr="00B77AFF" w:rsidRDefault="002C2FEE" w:rsidP="00B77AFF">
      <w:pPr>
        <w:pStyle w:val="Geenafstand"/>
        <w:rPr>
          <w:rFonts w:ascii="Myriad Pro" w:hAnsi="Myriad Pro"/>
          <w:b/>
          <w:bCs/>
        </w:rPr>
      </w:pPr>
      <w:r w:rsidRPr="00B77AFF">
        <w:rPr>
          <w:rFonts w:ascii="Myriad Pro" w:hAnsi="Myriad Pro"/>
          <w:b/>
          <w:bCs/>
        </w:rPr>
        <w:t xml:space="preserve">Kernpunten </w:t>
      </w:r>
    </w:p>
    <w:p w:rsidR="00474324" w:rsidRDefault="001F5306" w:rsidP="00474324">
      <w:pPr>
        <w:pStyle w:val="Geenafstand"/>
        <w:rPr>
          <w:rFonts w:ascii="Myriad Pro" w:hAnsi="Myriad Pro"/>
        </w:rPr>
      </w:pPr>
      <w:r w:rsidRPr="005664D0">
        <w:rPr>
          <w:rFonts w:ascii="Myriad Pro" w:hAnsi="Myriad Pro"/>
        </w:rPr>
        <w:t xml:space="preserve">In de praktijk vinden veel verzorgende en verpleegkundige handelingen in en rondom het bed plaats. Veel van deze activiteiten vormen een groot risico met betrekking tot de fysieke belasting van de zorgmedewerker. </w:t>
      </w:r>
    </w:p>
    <w:p w:rsidR="00474324" w:rsidRDefault="00474324" w:rsidP="00474324">
      <w:pPr>
        <w:pStyle w:val="Geenafstand"/>
        <w:rPr>
          <w:rFonts w:ascii="Myriad Pro" w:hAnsi="Myriad Pro"/>
        </w:rPr>
      </w:pPr>
    </w:p>
    <w:p w:rsidR="00474324" w:rsidRDefault="001F5306" w:rsidP="00474324">
      <w:pPr>
        <w:pStyle w:val="Geenafstand"/>
        <w:rPr>
          <w:rFonts w:ascii="Myriad Pro" w:hAnsi="Myriad Pro"/>
        </w:rPr>
      </w:pPr>
      <w:r w:rsidRPr="005664D0">
        <w:rPr>
          <w:rFonts w:ascii="Myriad Pro" w:hAnsi="Myriad Pro"/>
        </w:rPr>
        <w:t>Deze activiteiten hebben echter ook een effect op de zorgvrager/cliënt. Zowel op het fysieke alsmede op het mentale vlak. Tijdens deze scholingen willen we daarom leren hoe beide participanten uit deze activiteiten hun voordeel kunnen halen. Na deze scholing kunnen de deelnemers zowel voor zichzelf alsmede voor hun cliënt effectievere verplaatsingen uitvoeren.</w:t>
      </w:r>
      <w:r w:rsidR="00474324">
        <w:rPr>
          <w:rFonts w:ascii="Myriad Pro" w:hAnsi="Myriad Pro"/>
        </w:rPr>
        <w:t xml:space="preserve"> </w:t>
      </w:r>
    </w:p>
    <w:p w:rsidR="00474324" w:rsidRDefault="00474324" w:rsidP="00474324">
      <w:pPr>
        <w:pStyle w:val="Geenafstand"/>
        <w:rPr>
          <w:rFonts w:ascii="Myriad Pro" w:hAnsi="Myriad Pro"/>
        </w:rPr>
      </w:pPr>
    </w:p>
    <w:p w:rsidR="001F5306" w:rsidRPr="005664D0" w:rsidRDefault="00474324" w:rsidP="00474324">
      <w:pPr>
        <w:pStyle w:val="Geenafstand"/>
        <w:rPr>
          <w:rFonts w:ascii="Myriad Pro" w:hAnsi="Myriad Pro"/>
        </w:rPr>
      </w:pPr>
      <w:r>
        <w:rPr>
          <w:rFonts w:ascii="Myriad Pro" w:hAnsi="Myriad Pro"/>
        </w:rPr>
        <w:t>Dit alles om de gezondheid van de medewerker alsmede die van de zorgvrager/cliënt positief te beïnvloeden.</w:t>
      </w:r>
    </w:p>
    <w:p w:rsidR="00474324" w:rsidRDefault="00474324" w:rsidP="00474324">
      <w:pPr>
        <w:pStyle w:val="Geenafstand"/>
        <w:rPr>
          <w:rFonts w:ascii="Myriad Pro" w:hAnsi="Myriad Pro"/>
        </w:rPr>
      </w:pPr>
    </w:p>
    <w:p w:rsidR="001F5306" w:rsidRPr="005664D0" w:rsidRDefault="001F5306" w:rsidP="00474324">
      <w:pPr>
        <w:pStyle w:val="Geenafstand"/>
        <w:rPr>
          <w:rFonts w:ascii="Myriad Pro" w:hAnsi="Myriad Pro"/>
        </w:rPr>
      </w:pPr>
      <w:r w:rsidRPr="005664D0">
        <w:rPr>
          <w:rFonts w:ascii="Myriad Pro" w:hAnsi="Myriad Pro"/>
        </w:rPr>
        <w:t>Om dit te realiseren belichten we zowel de theoretische kant van deze activiteiten alsmede worden er zeer vele praktische vaardigheden geoefend.</w:t>
      </w:r>
    </w:p>
    <w:p w:rsidR="008E1CFA" w:rsidRDefault="008E1CFA" w:rsidP="00B77AFF">
      <w:pPr>
        <w:pStyle w:val="Geenafstand"/>
        <w:rPr>
          <w:rFonts w:ascii="Myriad Pro" w:hAnsi="Myriad Pro"/>
        </w:rPr>
      </w:pPr>
    </w:p>
    <w:p w:rsidR="00B77AFF" w:rsidRPr="00B77AFF" w:rsidRDefault="00B77AFF" w:rsidP="00B77AFF">
      <w:pPr>
        <w:pStyle w:val="Geenafstand"/>
        <w:rPr>
          <w:rFonts w:ascii="Myriad Pro" w:hAnsi="Myriad Pro"/>
        </w:rPr>
      </w:pPr>
    </w:p>
    <w:p w:rsidR="008E1CFA" w:rsidRPr="00B77AFF" w:rsidRDefault="002C2FEE" w:rsidP="00B77AFF">
      <w:pPr>
        <w:pStyle w:val="Geenafstand"/>
        <w:rPr>
          <w:rFonts w:ascii="Myriad Pro" w:hAnsi="Myriad Pro"/>
          <w:b/>
          <w:bCs/>
        </w:rPr>
      </w:pPr>
      <w:r w:rsidRPr="00B77AFF">
        <w:rPr>
          <w:rFonts w:ascii="Myriad Pro" w:hAnsi="Myriad Pro"/>
          <w:b/>
          <w:bCs/>
        </w:rPr>
        <w:t xml:space="preserve">Doelstellingen </w:t>
      </w:r>
    </w:p>
    <w:p w:rsidR="001F5306" w:rsidRPr="003A327A" w:rsidRDefault="001F5306" w:rsidP="001F5306">
      <w:pPr>
        <w:pStyle w:val="Geenafstand"/>
        <w:rPr>
          <w:rFonts w:ascii="Myriad Pro" w:hAnsi="Myriad Pro"/>
        </w:rPr>
      </w:pPr>
      <w:r w:rsidRPr="003A327A">
        <w:rPr>
          <w:rFonts w:ascii="Myriad Pro" w:hAnsi="Myriad Pro"/>
        </w:rPr>
        <w:t>De cursist/deelnemer kan aan het einde van de training:</w:t>
      </w:r>
    </w:p>
    <w:p w:rsidR="001F5306" w:rsidRPr="003A327A" w:rsidRDefault="001F5306" w:rsidP="001F5306">
      <w:pPr>
        <w:pStyle w:val="Geenafstand"/>
        <w:numPr>
          <w:ilvl w:val="0"/>
          <w:numId w:val="5"/>
        </w:numPr>
        <w:ind w:left="567" w:hanging="283"/>
        <w:rPr>
          <w:rFonts w:ascii="Myriad Pro" w:hAnsi="Myriad Pro"/>
        </w:rPr>
      </w:pPr>
      <w:r w:rsidRPr="003A327A">
        <w:rPr>
          <w:rFonts w:ascii="Myriad Pro" w:hAnsi="Myriad Pro"/>
        </w:rPr>
        <w:t>de formele en actuele eisen benoemen, die gelden voor handelingen en voorwaarden bij het juist verplaatsen en bewegen van een cliënt in een bed.</w:t>
      </w:r>
    </w:p>
    <w:p w:rsidR="001F5306" w:rsidRPr="003A327A" w:rsidRDefault="001F5306" w:rsidP="001F5306">
      <w:pPr>
        <w:pStyle w:val="Geenafstand"/>
        <w:numPr>
          <w:ilvl w:val="0"/>
          <w:numId w:val="5"/>
        </w:numPr>
        <w:ind w:left="567" w:hanging="283"/>
        <w:rPr>
          <w:rFonts w:ascii="Myriad Pro" w:hAnsi="Myriad Pro"/>
        </w:rPr>
      </w:pPr>
      <w:r w:rsidRPr="003A327A">
        <w:rPr>
          <w:rFonts w:ascii="Myriad Pro" w:hAnsi="Myriad Pro"/>
        </w:rPr>
        <w:t>de handelingen en de principes om iemand te plaatsen in het bed op een ergonomische en veilige manier in de praktijk uitvoeren.</w:t>
      </w:r>
    </w:p>
    <w:p w:rsidR="001F5306" w:rsidRPr="003A327A" w:rsidRDefault="001F5306" w:rsidP="001F5306">
      <w:pPr>
        <w:pStyle w:val="Geenafstand"/>
        <w:numPr>
          <w:ilvl w:val="0"/>
          <w:numId w:val="5"/>
        </w:numPr>
        <w:ind w:left="567" w:hanging="283"/>
        <w:rPr>
          <w:rFonts w:ascii="Myriad Pro" w:hAnsi="Myriad Pro"/>
        </w:rPr>
      </w:pPr>
      <w:r w:rsidRPr="003A327A">
        <w:rPr>
          <w:rFonts w:ascii="Myriad Pro" w:hAnsi="Myriad Pro"/>
        </w:rPr>
        <w:t>de aangeleerde handelingen en kennis in zowel intramurale als extramurale omstandigheden toepassen.</w:t>
      </w:r>
    </w:p>
    <w:p w:rsidR="001F5306" w:rsidRDefault="001F5306" w:rsidP="001F5306">
      <w:pPr>
        <w:pStyle w:val="Geenafstand"/>
        <w:numPr>
          <w:ilvl w:val="0"/>
          <w:numId w:val="5"/>
        </w:numPr>
        <w:ind w:left="567" w:hanging="283"/>
        <w:rPr>
          <w:rFonts w:ascii="Myriad Pro" w:hAnsi="Myriad Pro"/>
        </w:rPr>
      </w:pPr>
      <w:r w:rsidRPr="003A327A">
        <w:rPr>
          <w:rFonts w:ascii="Myriad Pro" w:hAnsi="Myriad Pro"/>
        </w:rPr>
        <w:t>de plaatsingen in het bed met aandacht voor de gezondheid van de cliënt/zorgvrager uitvoeren en variëren.</w:t>
      </w:r>
    </w:p>
    <w:p w:rsidR="008466B0" w:rsidRPr="003A327A" w:rsidRDefault="008466B0" w:rsidP="001F5306">
      <w:pPr>
        <w:pStyle w:val="Geenafstand"/>
        <w:numPr>
          <w:ilvl w:val="0"/>
          <w:numId w:val="5"/>
        </w:numPr>
        <w:ind w:left="567" w:hanging="283"/>
        <w:rPr>
          <w:rFonts w:ascii="Myriad Pro" w:hAnsi="Myriad Pro"/>
        </w:rPr>
      </w:pPr>
      <w:bookmarkStart w:id="0" w:name="_GoBack"/>
      <w:r>
        <w:rPr>
          <w:rFonts w:ascii="Myriad Pro" w:hAnsi="Myriad Pro"/>
        </w:rPr>
        <w:t>Invloeden van het bed op de zorgactiviteiten.</w:t>
      </w:r>
    </w:p>
    <w:bookmarkEnd w:id="0"/>
    <w:p w:rsidR="008E1CFA" w:rsidRDefault="008E1CFA" w:rsidP="00B77AFF">
      <w:pPr>
        <w:pStyle w:val="Geenafstand"/>
        <w:rPr>
          <w:rFonts w:ascii="Myriad Pro" w:hAnsi="Myriad Pro"/>
          <w:b/>
          <w:bCs/>
        </w:rPr>
      </w:pPr>
    </w:p>
    <w:p w:rsidR="00B77AFF" w:rsidRPr="00B77AFF" w:rsidRDefault="00B77AFF" w:rsidP="00B77AFF">
      <w:pPr>
        <w:pStyle w:val="Geenafstand"/>
        <w:rPr>
          <w:rFonts w:ascii="Myriad Pro" w:hAnsi="Myriad Pro"/>
          <w:b/>
          <w:bCs/>
        </w:rPr>
      </w:pPr>
    </w:p>
    <w:p w:rsidR="002C2FEE" w:rsidRPr="00B77AFF" w:rsidRDefault="002C2FEE" w:rsidP="00B77AFF">
      <w:pPr>
        <w:pStyle w:val="Geenafstand"/>
        <w:rPr>
          <w:rFonts w:ascii="Myriad Pro" w:hAnsi="Myriad Pro"/>
          <w:b/>
          <w:bCs/>
        </w:rPr>
      </w:pPr>
      <w:r w:rsidRPr="00B77AFF">
        <w:rPr>
          <w:rFonts w:ascii="Myriad Pro" w:hAnsi="Myriad Pro"/>
          <w:b/>
          <w:bCs/>
        </w:rPr>
        <w:t xml:space="preserve">Voorbereiding </w:t>
      </w:r>
    </w:p>
    <w:p w:rsidR="008E1CFA" w:rsidRPr="00B77AFF" w:rsidRDefault="008E1CFA" w:rsidP="00474324">
      <w:pPr>
        <w:pStyle w:val="Geenafstand"/>
        <w:numPr>
          <w:ilvl w:val="0"/>
          <w:numId w:val="5"/>
        </w:numPr>
        <w:rPr>
          <w:rFonts w:ascii="Myriad Pro" w:hAnsi="Myriad Pro"/>
          <w:bCs/>
        </w:rPr>
      </w:pPr>
      <w:r w:rsidRPr="00B77AFF">
        <w:rPr>
          <w:rFonts w:ascii="Myriad Pro" w:hAnsi="Myriad Pro"/>
          <w:bCs/>
        </w:rPr>
        <w:t xml:space="preserve">Ga op zoek naar casuïstiek rondom </w:t>
      </w:r>
      <w:r w:rsidR="00474324">
        <w:rPr>
          <w:rFonts w:ascii="Myriad Pro" w:hAnsi="Myriad Pro"/>
          <w:bCs/>
        </w:rPr>
        <w:t xml:space="preserve">verplaatsen in bed </w:t>
      </w:r>
      <w:r w:rsidRPr="00B77AFF">
        <w:rPr>
          <w:rFonts w:ascii="Myriad Pro" w:hAnsi="Myriad Pro"/>
          <w:bCs/>
        </w:rPr>
        <w:t xml:space="preserve">binnen de eigen praktijk. Analyseer je werksituatie en benoem daarbij jouw aandachtspunten. </w:t>
      </w:r>
    </w:p>
    <w:p w:rsidR="00B77AFF" w:rsidRDefault="00474324" w:rsidP="00474324">
      <w:pPr>
        <w:pStyle w:val="Geenafstand"/>
        <w:rPr>
          <w:rFonts w:ascii="Myriad Pro" w:hAnsi="Myriad Pro"/>
          <w:bCs/>
        </w:rPr>
      </w:pPr>
      <w:r>
        <w:rPr>
          <w:rFonts w:ascii="Myriad Pro" w:hAnsi="Myriad Pro"/>
          <w:bCs/>
        </w:rPr>
        <w:tab/>
      </w:r>
      <w:r w:rsidR="00B77AFF" w:rsidRPr="00B77AFF">
        <w:rPr>
          <w:rFonts w:ascii="Myriad Pro" w:hAnsi="Myriad Pro"/>
          <w:bCs/>
        </w:rPr>
        <w:t xml:space="preserve">Tevens bekijk je waar je “problemen” zijn tijdens </w:t>
      </w:r>
      <w:r>
        <w:rPr>
          <w:rFonts w:ascii="Myriad Pro" w:hAnsi="Myriad Pro"/>
          <w:bCs/>
        </w:rPr>
        <w:t>de verplaatsingen in bed</w:t>
      </w:r>
      <w:r w:rsidR="00B77AFF" w:rsidRPr="00B77AFF">
        <w:rPr>
          <w:rFonts w:ascii="Myriad Pro" w:hAnsi="Myriad Pro"/>
          <w:bCs/>
        </w:rPr>
        <w:t>.</w:t>
      </w:r>
    </w:p>
    <w:p w:rsidR="00B77AFF" w:rsidRPr="00B77AFF" w:rsidRDefault="00474324" w:rsidP="00474324">
      <w:pPr>
        <w:pStyle w:val="Geenafstand"/>
        <w:rPr>
          <w:rFonts w:ascii="Myriad Pro" w:hAnsi="Myriad Pro"/>
          <w:bCs/>
        </w:rPr>
      </w:pPr>
      <w:r>
        <w:rPr>
          <w:rFonts w:ascii="Myriad Pro" w:hAnsi="Myriad Pro"/>
          <w:bCs/>
        </w:rPr>
        <w:tab/>
      </w:r>
      <w:r w:rsidR="00B77AFF">
        <w:rPr>
          <w:rFonts w:ascii="Myriad Pro" w:hAnsi="Myriad Pro"/>
          <w:bCs/>
        </w:rPr>
        <w:t xml:space="preserve">Tevens bekijk je het effect van jouw handelen voor je cliënt. Is zijn rol actief of eerder </w:t>
      </w:r>
      <w:r>
        <w:rPr>
          <w:rFonts w:ascii="Myriad Pro" w:hAnsi="Myriad Pro"/>
          <w:bCs/>
        </w:rPr>
        <w:tab/>
      </w:r>
      <w:r w:rsidR="00B77AFF">
        <w:rPr>
          <w:rFonts w:ascii="Myriad Pro" w:hAnsi="Myriad Pro"/>
          <w:bCs/>
        </w:rPr>
        <w:t xml:space="preserve">passief? Kan de cliënt zo ook enige tijd blijven </w:t>
      </w:r>
      <w:r>
        <w:rPr>
          <w:rFonts w:ascii="Myriad Pro" w:hAnsi="Myriad Pro"/>
          <w:bCs/>
        </w:rPr>
        <w:t>liggen</w:t>
      </w:r>
      <w:r w:rsidR="00B77AFF">
        <w:rPr>
          <w:rFonts w:ascii="Myriad Pro" w:hAnsi="Myriad Pro"/>
          <w:bCs/>
        </w:rPr>
        <w:t xml:space="preserve"> of veranderd hij/zij steeds</w:t>
      </w:r>
    </w:p>
    <w:p w:rsidR="002C2FEE" w:rsidRDefault="008E1CFA" w:rsidP="00474324">
      <w:pPr>
        <w:pStyle w:val="Geenafstand"/>
        <w:numPr>
          <w:ilvl w:val="0"/>
          <w:numId w:val="6"/>
        </w:numPr>
        <w:rPr>
          <w:rFonts w:ascii="Myriad Pro" w:hAnsi="Myriad Pro" w:cstheme="minorHAnsi"/>
        </w:rPr>
      </w:pPr>
      <w:r w:rsidRPr="00B77AFF">
        <w:rPr>
          <w:rFonts w:ascii="Myriad Pro" w:hAnsi="Myriad Pro" w:cstheme="minorHAnsi"/>
        </w:rPr>
        <w:t xml:space="preserve">Bestudeer de richtlijn/protocol </w:t>
      </w:r>
      <w:r w:rsidR="00B77AFF" w:rsidRPr="00B77AFF">
        <w:rPr>
          <w:rFonts w:ascii="Myriad Pro" w:hAnsi="Myriad Pro" w:cstheme="minorHAnsi"/>
        </w:rPr>
        <w:t xml:space="preserve">die gelden voor het positioneren en plaatsen van </w:t>
      </w:r>
      <w:r w:rsidRPr="00B77AFF">
        <w:rPr>
          <w:rFonts w:ascii="Myriad Pro" w:hAnsi="Myriad Pro" w:cstheme="minorHAnsi"/>
        </w:rPr>
        <w:t>je organisatie</w:t>
      </w:r>
      <w:r w:rsidR="00B77AFF">
        <w:rPr>
          <w:rFonts w:ascii="Myriad Pro" w:hAnsi="Myriad Pro" w:cstheme="minorHAnsi"/>
        </w:rPr>
        <w:t>.</w:t>
      </w:r>
    </w:p>
    <w:p w:rsidR="00474324" w:rsidRPr="00B77AFF" w:rsidRDefault="00474324" w:rsidP="00474324">
      <w:pPr>
        <w:pStyle w:val="Geenafstand"/>
        <w:numPr>
          <w:ilvl w:val="0"/>
          <w:numId w:val="6"/>
        </w:numPr>
        <w:rPr>
          <w:rFonts w:ascii="Myriad Pro" w:hAnsi="Myriad Pro" w:cstheme="minorHAnsi"/>
        </w:rPr>
      </w:pPr>
      <w:r>
        <w:rPr>
          <w:rFonts w:ascii="Myriad Pro" w:hAnsi="Myriad Pro" w:cstheme="minorHAnsi"/>
        </w:rPr>
        <w:t>-Het is gewenst dat de cursist een yogamatje o.i.d. meeneemt.</w:t>
      </w:r>
    </w:p>
    <w:p w:rsidR="002C2FEE" w:rsidRDefault="002C2FEE" w:rsidP="00B77AFF">
      <w:pPr>
        <w:pStyle w:val="Geenafstand"/>
        <w:rPr>
          <w:rFonts w:ascii="Myriad Pro" w:hAnsi="Myriad Pro" w:cs="Verdana"/>
        </w:rPr>
      </w:pPr>
    </w:p>
    <w:p w:rsidR="00B77AFF" w:rsidRPr="00B77AFF" w:rsidRDefault="00B77AFF" w:rsidP="00B77AFF">
      <w:pPr>
        <w:pStyle w:val="Geenafstand"/>
        <w:rPr>
          <w:rFonts w:ascii="Myriad Pro" w:hAnsi="Myriad Pro" w:cs="Verdana"/>
        </w:rPr>
      </w:pPr>
    </w:p>
    <w:p w:rsidR="008E1CFA" w:rsidRPr="00B77AFF" w:rsidRDefault="002C2FEE" w:rsidP="00B77AFF">
      <w:pPr>
        <w:pStyle w:val="Geenafstand"/>
        <w:rPr>
          <w:rFonts w:ascii="Myriad Pro" w:hAnsi="Myriad Pro"/>
          <w:b/>
        </w:rPr>
      </w:pPr>
      <w:r w:rsidRPr="00B77AFF">
        <w:rPr>
          <w:rFonts w:ascii="Myriad Pro" w:hAnsi="Myriad Pro"/>
          <w:b/>
        </w:rPr>
        <w:t xml:space="preserve">Aanmelding </w:t>
      </w:r>
    </w:p>
    <w:p w:rsidR="00B77AFF" w:rsidRPr="00474324" w:rsidRDefault="008E1CFA" w:rsidP="00474324">
      <w:pPr>
        <w:pStyle w:val="Geenafstand"/>
        <w:rPr>
          <w:rFonts w:ascii="Myriad Pro" w:hAnsi="Myriad Pro"/>
          <w:b/>
          <w:bCs/>
        </w:rPr>
      </w:pPr>
      <w:r w:rsidRPr="00B77AFF">
        <w:rPr>
          <w:rFonts w:ascii="Myriad Pro" w:hAnsi="Myriad Pro" w:cstheme="minorHAnsi"/>
          <w:bCs/>
        </w:rPr>
        <w:t xml:space="preserve">De aanmelding voor deze cursus/training geschied via de website van </w:t>
      </w:r>
      <w:r w:rsidR="00B77AFF" w:rsidRPr="00B77AFF">
        <w:rPr>
          <w:rFonts w:ascii="Myriad Pro" w:hAnsi="Myriad Pro" w:cstheme="minorHAnsi"/>
          <w:bCs/>
        </w:rPr>
        <w:t xml:space="preserve">Medicura Academy </w:t>
      </w:r>
      <w:r w:rsidRPr="00B77AFF">
        <w:rPr>
          <w:rFonts w:ascii="Myriad Pro" w:hAnsi="Myriad Pro" w:cstheme="minorHAnsi"/>
          <w:bCs/>
        </w:rPr>
        <w:t xml:space="preserve">of kan als incompany training gereserveerd worden. </w:t>
      </w:r>
    </w:p>
    <w:sectPr w:rsidR="00B77AFF" w:rsidRPr="00474324" w:rsidSect="00B77AFF">
      <w:footerReference w:type="default" r:id="rId7"/>
      <w:pgSz w:w="11906" w:h="16838"/>
      <w:pgMar w:top="1418" w:right="1700"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AFF" w:rsidRDefault="00B77AFF" w:rsidP="00B77AFF">
      <w:pPr>
        <w:spacing w:after="0" w:line="240" w:lineRule="auto"/>
      </w:pPr>
      <w:r>
        <w:separator/>
      </w:r>
    </w:p>
  </w:endnote>
  <w:endnote w:type="continuationSeparator" w:id="0">
    <w:p w:rsidR="00B77AFF" w:rsidRDefault="00B77AFF" w:rsidP="00B7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AFF" w:rsidRPr="00A0278A" w:rsidRDefault="00A0278A" w:rsidP="00D733F9">
    <w:pPr>
      <w:pStyle w:val="Voettekst"/>
      <w:rPr>
        <w:rFonts w:ascii="Myriad Pro" w:hAnsi="Myriad Pro"/>
        <w:sz w:val="18"/>
        <w:szCs w:val="18"/>
      </w:rPr>
    </w:pPr>
    <w:r w:rsidRPr="00A0278A">
      <w:rPr>
        <w:rFonts w:ascii="Myriad Pro" w:hAnsi="Myriad Pro"/>
        <w:sz w:val="18"/>
        <w:szCs w:val="18"/>
      </w:rPr>
      <w:t xml:space="preserve">Niveb 2018-002 Accr. Minder belastend </w:t>
    </w:r>
    <w:r w:rsidR="00D733F9">
      <w:rPr>
        <w:rFonts w:ascii="Myriad Pro" w:hAnsi="Myriad Pro"/>
        <w:sz w:val="18"/>
        <w:szCs w:val="18"/>
      </w:rPr>
      <w:t xml:space="preserve">verplaatsen </w:t>
    </w:r>
    <w:r w:rsidRPr="00A0278A">
      <w:rPr>
        <w:rFonts w:ascii="Myriad Pro" w:hAnsi="Myriad Pro"/>
        <w:sz w:val="18"/>
        <w:szCs w:val="18"/>
      </w:rPr>
      <w:t>in bed</w:t>
    </w:r>
    <w:r w:rsidRPr="00A0278A">
      <w:rPr>
        <w:rFonts w:ascii="Myriad Pro" w:hAnsi="Myriad Pro"/>
        <w:sz w:val="18"/>
        <w:szCs w:val="18"/>
      </w:rPr>
      <w:tab/>
    </w:r>
    <w:r>
      <w:rPr>
        <w:rFonts w:ascii="Myriad Pro" w:hAnsi="Myriad Pro"/>
        <w:sz w:val="18"/>
        <w:szCs w:val="18"/>
      </w:rPr>
      <w:t xml:space="preserve"> </w:t>
    </w:r>
    <w:r>
      <w:rPr>
        <w:rFonts w:ascii="Myriad Pro" w:hAnsi="Myriad Pro"/>
        <w:sz w:val="18"/>
        <w:szCs w:val="18"/>
      </w:rPr>
      <w:tab/>
    </w:r>
    <w:r w:rsidRPr="00A0278A">
      <w:rPr>
        <w:rFonts w:ascii="Myriad Pro" w:hAnsi="Myriad Pro"/>
        <w:sz w:val="18"/>
        <w:szCs w:val="18"/>
      </w:rPr>
      <w:t>Pagina 1 van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AFF" w:rsidRDefault="00B77AFF" w:rsidP="00B77AFF">
      <w:pPr>
        <w:spacing w:after="0" w:line="240" w:lineRule="auto"/>
      </w:pPr>
      <w:r>
        <w:separator/>
      </w:r>
    </w:p>
  </w:footnote>
  <w:footnote w:type="continuationSeparator" w:id="0">
    <w:p w:rsidR="00B77AFF" w:rsidRDefault="00B77AFF" w:rsidP="00B77A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B00"/>
    <w:multiLevelType w:val="hybridMultilevel"/>
    <w:tmpl w:val="11205D34"/>
    <w:lvl w:ilvl="0" w:tplc="54C69A96">
      <w:start w:val="9"/>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F5608C"/>
    <w:multiLevelType w:val="hybridMultilevel"/>
    <w:tmpl w:val="CDCC8D10"/>
    <w:lvl w:ilvl="0" w:tplc="33026598">
      <w:start w:val="9"/>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6BE5D93"/>
    <w:multiLevelType w:val="hybridMultilevel"/>
    <w:tmpl w:val="7F38EA0C"/>
    <w:lvl w:ilvl="0" w:tplc="8A1AA522">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395371"/>
    <w:multiLevelType w:val="hybridMultilevel"/>
    <w:tmpl w:val="0942A6FC"/>
    <w:lvl w:ilvl="0" w:tplc="33026598">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22115B"/>
    <w:multiLevelType w:val="hybridMultilevel"/>
    <w:tmpl w:val="21340A08"/>
    <w:lvl w:ilvl="0" w:tplc="996076FC">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A950A1"/>
    <w:multiLevelType w:val="hybridMultilevel"/>
    <w:tmpl w:val="7068B202"/>
    <w:lvl w:ilvl="0" w:tplc="FC829C48">
      <w:start w:val="1"/>
      <w:numFmt w:val="bullet"/>
      <w:lvlText w:val="-"/>
      <w:lvlJc w:val="left"/>
      <w:pPr>
        <w:ind w:left="720" w:hanging="360"/>
      </w:pPr>
      <w:rPr>
        <w:rFonts w:ascii="Myriad Pro" w:eastAsiaTheme="minorHAnsi" w:hAnsi="Myriad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EE"/>
    <w:rsid w:val="000D1DCC"/>
    <w:rsid w:val="001F5306"/>
    <w:rsid w:val="002C2FEE"/>
    <w:rsid w:val="00474324"/>
    <w:rsid w:val="008466B0"/>
    <w:rsid w:val="008D45D0"/>
    <w:rsid w:val="008E1CFA"/>
    <w:rsid w:val="00951ECC"/>
    <w:rsid w:val="00A0278A"/>
    <w:rsid w:val="00B77AFF"/>
    <w:rsid w:val="00D733F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662B3-B2D3-4A90-955C-F03E0F72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1C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C2FEE"/>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8E1CFA"/>
    <w:pPr>
      <w:spacing w:after="0" w:line="240" w:lineRule="auto"/>
    </w:pPr>
  </w:style>
  <w:style w:type="paragraph" w:styleId="Koptekst">
    <w:name w:val="header"/>
    <w:basedOn w:val="Standaard"/>
    <w:link w:val="KoptekstChar"/>
    <w:uiPriority w:val="99"/>
    <w:unhideWhenUsed/>
    <w:rsid w:val="00B77A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7AFF"/>
  </w:style>
  <w:style w:type="paragraph" w:styleId="Voettekst">
    <w:name w:val="footer"/>
    <w:basedOn w:val="Standaard"/>
    <w:link w:val="VoettekstChar"/>
    <w:uiPriority w:val="99"/>
    <w:unhideWhenUsed/>
    <w:rsid w:val="00B77A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340</Words>
  <Characters>1870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von den Hoff</dc:creator>
  <cp:keywords/>
  <dc:description/>
  <cp:lastModifiedBy>Norbert</cp:lastModifiedBy>
  <cp:revision>6</cp:revision>
  <dcterms:created xsi:type="dcterms:W3CDTF">2017-12-13T10:43:00Z</dcterms:created>
  <dcterms:modified xsi:type="dcterms:W3CDTF">2017-12-13T11:35:00Z</dcterms:modified>
</cp:coreProperties>
</file>